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A6FBC" w14:textId="77777777" w:rsidR="00C575D7" w:rsidRPr="00014E87" w:rsidRDefault="00C575D7" w:rsidP="00CF6FA6">
      <w:pPr>
        <w:jc w:val="center"/>
        <w:rPr>
          <w:rFonts w:asciiTheme="minorHAnsi" w:hAnsiTheme="minorHAnsi"/>
          <w:b/>
          <w:bCs/>
          <w:smallCaps/>
          <w:color w:val="000000"/>
        </w:rPr>
      </w:pPr>
    </w:p>
    <w:p w14:paraId="1D1B9AA5" w14:textId="77777777" w:rsidR="00B81B2C" w:rsidRPr="00014E87" w:rsidRDefault="00B81B2C" w:rsidP="00183768">
      <w:pPr>
        <w:jc w:val="center"/>
        <w:rPr>
          <w:rFonts w:asciiTheme="minorHAnsi" w:hAnsiTheme="minorHAnsi"/>
          <w:b/>
          <w:bCs/>
          <w:smallCaps/>
          <w:color w:val="000000"/>
        </w:rPr>
      </w:pPr>
    </w:p>
    <w:p w14:paraId="475565C1" w14:textId="24F9C587" w:rsidR="00CF6FA6" w:rsidRPr="00014E87" w:rsidRDefault="00CF6FA6" w:rsidP="00183768">
      <w:pPr>
        <w:jc w:val="center"/>
        <w:rPr>
          <w:rFonts w:asciiTheme="minorHAnsi" w:hAnsiTheme="minorHAnsi"/>
          <w:b/>
          <w:bCs/>
          <w:smallCaps/>
          <w:color w:val="000000"/>
        </w:rPr>
      </w:pPr>
      <w:r w:rsidRPr="00014E87">
        <w:rPr>
          <w:rFonts w:asciiTheme="minorHAnsi" w:hAnsiTheme="minorHAnsi"/>
          <w:b/>
          <w:bCs/>
          <w:smallCaps/>
          <w:color w:val="000000"/>
        </w:rPr>
        <w:t>Global Green Growth Institute Internship Program</w:t>
      </w:r>
    </w:p>
    <w:p w14:paraId="0D3335DF" w14:textId="70A16185" w:rsidR="00CF6FA6" w:rsidRDefault="00CF6FA6" w:rsidP="00183768">
      <w:pPr>
        <w:pStyle w:val="a8"/>
        <w:jc w:val="both"/>
        <w:rPr>
          <w:rFonts w:asciiTheme="minorHAnsi" w:eastAsia="맑은 고딕" w:hAnsiTheme="minorHAnsi" w:cs="Arial"/>
          <w:b/>
          <w:color w:val="36393B"/>
          <w:sz w:val="22"/>
          <w:szCs w:val="22"/>
          <w:shd w:val="clear" w:color="auto" w:fill="FFFFFF"/>
        </w:rPr>
      </w:pPr>
    </w:p>
    <w:p w14:paraId="7A272DD7" w14:textId="77777777" w:rsidR="00412372" w:rsidRPr="00412372" w:rsidRDefault="00412372" w:rsidP="00183768">
      <w:pPr>
        <w:pStyle w:val="a8"/>
        <w:jc w:val="both"/>
        <w:rPr>
          <w:rFonts w:asciiTheme="minorHAnsi" w:eastAsia="맑은 고딕" w:hAnsiTheme="minorHAnsi" w:cs="Arial" w:hint="eastAsia"/>
          <w:b/>
          <w:color w:val="36393B"/>
          <w:sz w:val="22"/>
          <w:szCs w:val="22"/>
          <w:shd w:val="clear" w:color="auto" w:fill="FFFFFF"/>
        </w:rPr>
      </w:pPr>
      <w:bookmarkStart w:id="0" w:name="_GoBack"/>
      <w:bookmarkEnd w:id="0"/>
    </w:p>
    <w:p w14:paraId="0EC1CD5A" w14:textId="6108676E" w:rsidR="08691F7D" w:rsidRPr="00412372" w:rsidRDefault="08691F7D" w:rsidP="08691F7D">
      <w:pPr>
        <w:jc w:val="both"/>
        <w:rPr>
          <w:rFonts w:ascii="Cambria" w:eastAsia="맑은 고딕" w:hAnsi="Cambria" w:cs="Cambria" w:hint="eastAsia"/>
          <w:color w:val="36393B"/>
        </w:rPr>
      </w:pPr>
    </w:p>
    <w:p w14:paraId="111D1036" w14:textId="0076B0AF" w:rsidR="00412372" w:rsidRPr="00412372" w:rsidRDefault="00412372" w:rsidP="00412372">
      <w:pPr>
        <w:pStyle w:val="a8"/>
        <w:jc w:val="both"/>
        <w:rPr>
          <w:rFonts w:ascii="바탕" w:eastAsia="바탕" w:hAnsi="바탕" w:cs="바탕"/>
          <w:b/>
          <w:bCs/>
          <w:color w:val="36393B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36393B"/>
          <w:sz w:val="22"/>
          <w:szCs w:val="22"/>
        </w:rPr>
        <w:t>(1)</w:t>
      </w:r>
      <w:r>
        <w:rPr>
          <w:rFonts w:ascii="Cambria" w:eastAsia="Cambria" w:hAnsi="Cambria" w:cs="Cambria" w:hint="eastAsia"/>
          <w:b/>
          <w:bCs/>
          <w:color w:val="36393B"/>
          <w:sz w:val="22"/>
          <w:szCs w:val="22"/>
        </w:rPr>
        <w:t xml:space="preserve">Green Finance Platform </w:t>
      </w:r>
    </w:p>
    <w:p w14:paraId="278799FE" w14:textId="77777777" w:rsidR="00412372" w:rsidRPr="00412372" w:rsidRDefault="00412372" w:rsidP="00412372">
      <w:pPr>
        <w:pStyle w:val="a8"/>
        <w:jc w:val="both"/>
        <w:rPr>
          <w:rFonts w:ascii="바탕" w:eastAsia="바탕" w:hAnsi="바탕" w:cs="바탕" w:hint="eastAsia"/>
          <w:b/>
          <w:bCs/>
          <w:color w:val="36393B"/>
          <w:sz w:val="22"/>
          <w:szCs w:val="22"/>
        </w:rPr>
      </w:pPr>
    </w:p>
    <w:p w14:paraId="2D3D80AC" w14:textId="77777777" w:rsidR="00412372" w:rsidRPr="00412372" w:rsidRDefault="00412372" w:rsidP="00412372">
      <w:pPr>
        <w:pStyle w:val="a8"/>
        <w:jc w:val="both"/>
        <w:rPr>
          <w:rFonts w:ascii="Cambria" w:eastAsia="Cambria" w:hAnsi="Cambria" w:cs="Cambria"/>
          <w:bCs/>
          <w:color w:val="36393B"/>
          <w:sz w:val="22"/>
          <w:szCs w:val="22"/>
        </w:rPr>
      </w:pPr>
      <w:r w:rsidRPr="00412372">
        <w:rPr>
          <w:rFonts w:ascii="Cambria" w:eastAsia="Cambria" w:hAnsi="Cambria" w:cs="Cambria" w:hint="eastAsia"/>
          <w:bCs/>
          <w:color w:val="36393B"/>
          <w:sz w:val="22"/>
          <w:szCs w:val="22"/>
        </w:rPr>
        <w:t>•</w:t>
      </w:r>
      <w:r w:rsidRPr="00412372">
        <w:rPr>
          <w:rFonts w:ascii="Cambria" w:eastAsia="Cambria" w:hAnsi="Cambria" w:cs="Cambria"/>
          <w:bCs/>
          <w:color w:val="36393B"/>
          <w:sz w:val="22"/>
          <w:szCs w:val="22"/>
        </w:rPr>
        <w:t xml:space="preserve"> Coordinate collaboration and communication with Green Finance Platform’s partners, including on knowledge partners outreach, campaigns and ad-hoc joint activities.</w:t>
      </w:r>
    </w:p>
    <w:p w14:paraId="2B7E1B3B" w14:textId="77777777" w:rsidR="00412372" w:rsidRPr="00412372" w:rsidRDefault="00412372" w:rsidP="00412372">
      <w:pPr>
        <w:pStyle w:val="a8"/>
        <w:jc w:val="both"/>
        <w:rPr>
          <w:rFonts w:ascii="Cambria" w:eastAsia="Cambria" w:hAnsi="Cambria" w:cs="Cambria"/>
          <w:bCs/>
          <w:color w:val="36393B"/>
          <w:sz w:val="22"/>
          <w:szCs w:val="22"/>
        </w:rPr>
      </w:pPr>
      <w:r w:rsidRPr="00412372">
        <w:rPr>
          <w:rFonts w:ascii="Cambria" w:eastAsia="Cambria" w:hAnsi="Cambria" w:cs="Cambria" w:hint="eastAsia"/>
          <w:bCs/>
          <w:color w:val="36393B"/>
          <w:sz w:val="22"/>
          <w:szCs w:val="22"/>
        </w:rPr>
        <w:t>•</w:t>
      </w:r>
      <w:r w:rsidRPr="00412372">
        <w:rPr>
          <w:rFonts w:ascii="Cambria" w:eastAsia="Cambria" w:hAnsi="Cambria" w:cs="Cambria"/>
          <w:bCs/>
          <w:color w:val="36393B"/>
          <w:sz w:val="22"/>
          <w:szCs w:val="22"/>
        </w:rPr>
        <w:t xml:space="preserve"> Support ideation, coordination and delivery of green finance themed webinars, workshops and other knowledge-sharing events.</w:t>
      </w:r>
    </w:p>
    <w:p w14:paraId="1FE76A9F" w14:textId="77777777" w:rsidR="00412372" w:rsidRPr="00412372" w:rsidRDefault="00412372" w:rsidP="00412372">
      <w:pPr>
        <w:pStyle w:val="a8"/>
        <w:jc w:val="both"/>
        <w:rPr>
          <w:rFonts w:ascii="Cambria" w:eastAsia="Cambria" w:hAnsi="Cambria" w:cs="Cambria"/>
          <w:bCs/>
          <w:color w:val="36393B"/>
          <w:sz w:val="22"/>
          <w:szCs w:val="22"/>
        </w:rPr>
      </w:pPr>
      <w:r w:rsidRPr="00412372">
        <w:rPr>
          <w:rFonts w:ascii="Cambria" w:eastAsia="Cambria" w:hAnsi="Cambria" w:cs="Cambria" w:hint="eastAsia"/>
          <w:bCs/>
          <w:color w:val="36393B"/>
          <w:sz w:val="22"/>
          <w:szCs w:val="22"/>
        </w:rPr>
        <w:t>•</w:t>
      </w:r>
      <w:r w:rsidRPr="00412372">
        <w:rPr>
          <w:rFonts w:ascii="Cambria" w:eastAsia="Cambria" w:hAnsi="Cambria" w:cs="Cambria"/>
          <w:bCs/>
          <w:color w:val="36393B"/>
          <w:sz w:val="22"/>
          <w:szCs w:val="22"/>
        </w:rPr>
        <w:t xml:space="preserve"> Track progress of new and existing services of the Green Finance Platform and identify areas for improvement for action.</w:t>
      </w:r>
    </w:p>
    <w:p w14:paraId="09F73774" w14:textId="44305993" w:rsidR="00782740" w:rsidRDefault="00412372" w:rsidP="00412372">
      <w:pPr>
        <w:pStyle w:val="a8"/>
        <w:jc w:val="both"/>
        <w:rPr>
          <w:rFonts w:ascii="Cambria" w:eastAsia="Cambria" w:hAnsi="Cambria" w:cs="Cambria"/>
          <w:bCs/>
          <w:color w:val="36393B"/>
          <w:sz w:val="22"/>
          <w:szCs w:val="22"/>
        </w:rPr>
      </w:pPr>
      <w:r w:rsidRPr="00412372">
        <w:rPr>
          <w:rFonts w:ascii="Cambria" w:eastAsia="Cambria" w:hAnsi="Cambria" w:cs="Cambria" w:hint="eastAsia"/>
          <w:bCs/>
          <w:color w:val="36393B"/>
          <w:sz w:val="22"/>
          <w:szCs w:val="22"/>
        </w:rPr>
        <w:t>•</w:t>
      </w:r>
      <w:r w:rsidRPr="00412372">
        <w:rPr>
          <w:rFonts w:ascii="Cambria" w:eastAsia="Cambria" w:hAnsi="Cambria" w:cs="Cambria"/>
          <w:bCs/>
          <w:color w:val="36393B"/>
          <w:sz w:val="22"/>
          <w:szCs w:val="22"/>
        </w:rPr>
        <w:t xml:space="preserve"> Identify, collect, </w:t>
      </w:r>
      <w:proofErr w:type="spellStart"/>
      <w:r w:rsidRPr="00412372">
        <w:rPr>
          <w:rFonts w:ascii="Cambria" w:eastAsia="Cambria" w:hAnsi="Cambria" w:cs="Cambria"/>
          <w:bCs/>
          <w:color w:val="36393B"/>
          <w:sz w:val="22"/>
          <w:szCs w:val="22"/>
        </w:rPr>
        <w:t>summarise</w:t>
      </w:r>
      <w:proofErr w:type="spellEnd"/>
      <w:r w:rsidRPr="00412372">
        <w:rPr>
          <w:rFonts w:ascii="Cambria" w:eastAsia="Cambria" w:hAnsi="Cambria" w:cs="Cambria"/>
          <w:bCs/>
          <w:color w:val="36393B"/>
          <w:sz w:val="22"/>
          <w:szCs w:val="22"/>
        </w:rPr>
        <w:t xml:space="preserve"> and post knowledge resources including research publications, case studies, impact stories and multimedia from partners and other established sources (universal task for all interns in the team)</w:t>
      </w:r>
    </w:p>
    <w:p w14:paraId="0DE9345F" w14:textId="468ADD6E" w:rsidR="00412372" w:rsidRDefault="00412372" w:rsidP="00412372">
      <w:pPr>
        <w:pStyle w:val="a8"/>
        <w:jc w:val="both"/>
        <w:rPr>
          <w:rFonts w:ascii="Cambria" w:eastAsia="Cambria" w:hAnsi="Cambria" w:cs="Cambria"/>
          <w:bCs/>
          <w:color w:val="36393B"/>
          <w:sz w:val="22"/>
          <w:szCs w:val="22"/>
        </w:rPr>
      </w:pPr>
    </w:p>
    <w:p w14:paraId="585D9249" w14:textId="18C1E5BF" w:rsidR="00412372" w:rsidRDefault="00412372" w:rsidP="00412372">
      <w:pPr>
        <w:pStyle w:val="a8"/>
        <w:jc w:val="both"/>
        <w:rPr>
          <w:rFonts w:ascii="Cambria" w:eastAsia="Cambria" w:hAnsi="Cambria" w:cs="Cambria"/>
          <w:bCs/>
          <w:color w:val="36393B"/>
          <w:sz w:val="22"/>
          <w:szCs w:val="22"/>
        </w:rPr>
      </w:pPr>
    </w:p>
    <w:p w14:paraId="343D4343" w14:textId="5906B02C" w:rsidR="00412372" w:rsidRPr="00412372" w:rsidRDefault="00412372" w:rsidP="00412372">
      <w:pPr>
        <w:pStyle w:val="a8"/>
        <w:jc w:val="both"/>
        <w:rPr>
          <w:rFonts w:asciiTheme="minorHAnsi" w:hAnsiTheme="minorHAnsi" w:cs="Arial" w:hint="eastAsia"/>
          <w:b/>
          <w:color w:val="333333"/>
          <w:sz w:val="22"/>
          <w:szCs w:val="22"/>
        </w:rPr>
      </w:pPr>
      <w:r w:rsidRPr="00412372">
        <w:rPr>
          <w:rFonts w:asciiTheme="minorHAnsi" w:hAnsiTheme="minorHAnsi" w:cs="Arial" w:hint="eastAsia"/>
          <w:b/>
          <w:color w:val="333333"/>
          <w:sz w:val="22"/>
          <w:szCs w:val="22"/>
        </w:rPr>
        <w:t xml:space="preserve">(2) Project Development and Resource </w:t>
      </w:r>
      <w:proofErr w:type="spellStart"/>
      <w:r w:rsidRPr="00412372">
        <w:rPr>
          <w:rFonts w:asciiTheme="minorHAnsi" w:hAnsiTheme="minorHAnsi" w:cs="Arial" w:hint="eastAsia"/>
          <w:b/>
          <w:color w:val="333333"/>
          <w:sz w:val="22"/>
          <w:szCs w:val="22"/>
        </w:rPr>
        <w:t>Mo</w:t>
      </w:r>
      <w:r w:rsidRPr="00412372">
        <w:rPr>
          <w:rFonts w:asciiTheme="minorHAnsi" w:hAnsiTheme="minorHAnsi" w:cs="Arial" w:hint="eastAsia"/>
          <w:b/>
          <w:color w:val="333333"/>
          <w:sz w:val="22"/>
          <w:szCs w:val="22"/>
        </w:rPr>
        <w:t>bilisation</w:t>
      </w:r>
      <w:proofErr w:type="spellEnd"/>
      <w:r w:rsidRPr="00412372">
        <w:rPr>
          <w:rFonts w:asciiTheme="minorHAnsi" w:hAnsiTheme="minorHAnsi" w:cs="Arial" w:hint="eastAsia"/>
          <w:b/>
          <w:color w:val="333333"/>
          <w:sz w:val="22"/>
          <w:szCs w:val="22"/>
        </w:rPr>
        <w:t xml:space="preserve"> </w:t>
      </w:r>
    </w:p>
    <w:p w14:paraId="2D4A3E1A" w14:textId="77777777" w:rsidR="00412372" w:rsidRPr="00412372" w:rsidRDefault="00412372" w:rsidP="00412372">
      <w:pPr>
        <w:pStyle w:val="a8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412372">
        <w:rPr>
          <w:rFonts w:asciiTheme="minorHAnsi" w:hAnsiTheme="minorHAnsi" w:cs="Arial" w:hint="eastAsia"/>
          <w:color w:val="333333"/>
          <w:sz w:val="22"/>
          <w:szCs w:val="22"/>
        </w:rPr>
        <w:t>•</w:t>
      </w:r>
      <w:r w:rsidRPr="00412372">
        <w:rPr>
          <w:rFonts w:asciiTheme="minorHAnsi" w:hAnsiTheme="minorHAnsi" w:cs="Arial"/>
          <w:color w:val="333333"/>
          <w:sz w:val="22"/>
          <w:szCs w:val="22"/>
        </w:rPr>
        <w:t xml:space="preserve"> Carry out background research on various green growth themes and sectors, as well as GGGI countries for new projects.</w:t>
      </w:r>
    </w:p>
    <w:p w14:paraId="143D4058" w14:textId="77777777" w:rsidR="00412372" w:rsidRPr="00412372" w:rsidRDefault="00412372" w:rsidP="00412372">
      <w:pPr>
        <w:pStyle w:val="a8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412372">
        <w:rPr>
          <w:rFonts w:asciiTheme="minorHAnsi" w:hAnsiTheme="minorHAnsi" w:cs="Arial" w:hint="eastAsia"/>
          <w:color w:val="333333"/>
          <w:sz w:val="22"/>
          <w:szCs w:val="22"/>
        </w:rPr>
        <w:t>•</w:t>
      </w:r>
      <w:r w:rsidRPr="00412372">
        <w:rPr>
          <w:rFonts w:asciiTheme="minorHAnsi" w:hAnsiTheme="minorHAnsi" w:cs="Arial"/>
          <w:color w:val="333333"/>
          <w:sz w:val="22"/>
          <w:szCs w:val="22"/>
        </w:rPr>
        <w:t xml:space="preserve"> Draft and provide inputs to project proposals, concept notes, publications, PowerPoint slides and other informational materials.</w:t>
      </w:r>
    </w:p>
    <w:p w14:paraId="0CDA1BBB" w14:textId="77777777" w:rsidR="00412372" w:rsidRPr="00412372" w:rsidRDefault="00412372" w:rsidP="00412372">
      <w:pPr>
        <w:pStyle w:val="a8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412372">
        <w:rPr>
          <w:rFonts w:asciiTheme="minorHAnsi" w:hAnsiTheme="minorHAnsi" w:cs="Arial" w:hint="eastAsia"/>
          <w:color w:val="333333"/>
          <w:sz w:val="22"/>
          <w:szCs w:val="22"/>
        </w:rPr>
        <w:t>•</w:t>
      </w:r>
      <w:r w:rsidRPr="00412372">
        <w:rPr>
          <w:rFonts w:asciiTheme="minorHAnsi" w:hAnsiTheme="minorHAnsi" w:cs="Arial"/>
          <w:color w:val="333333"/>
          <w:sz w:val="22"/>
          <w:szCs w:val="22"/>
        </w:rPr>
        <w:t xml:space="preserve"> Identify, track and coordinate action on new project and resource </w:t>
      </w:r>
      <w:proofErr w:type="spellStart"/>
      <w:r w:rsidRPr="00412372">
        <w:rPr>
          <w:rFonts w:asciiTheme="minorHAnsi" w:hAnsiTheme="minorHAnsi" w:cs="Arial"/>
          <w:color w:val="333333"/>
          <w:sz w:val="22"/>
          <w:szCs w:val="22"/>
        </w:rPr>
        <w:t>mobilisation</w:t>
      </w:r>
      <w:proofErr w:type="spellEnd"/>
      <w:r w:rsidRPr="00412372">
        <w:rPr>
          <w:rFonts w:asciiTheme="minorHAnsi" w:hAnsiTheme="minorHAnsi" w:cs="Arial"/>
          <w:color w:val="333333"/>
          <w:sz w:val="22"/>
          <w:szCs w:val="22"/>
        </w:rPr>
        <w:t xml:space="preserve"> opportunities.</w:t>
      </w:r>
    </w:p>
    <w:p w14:paraId="26668B69" w14:textId="77777777" w:rsidR="00412372" w:rsidRPr="00412372" w:rsidRDefault="00412372" w:rsidP="00412372">
      <w:pPr>
        <w:pStyle w:val="a8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412372">
        <w:rPr>
          <w:rFonts w:asciiTheme="minorHAnsi" w:hAnsiTheme="minorHAnsi" w:cs="Arial" w:hint="eastAsia"/>
          <w:color w:val="333333"/>
          <w:sz w:val="22"/>
          <w:szCs w:val="22"/>
        </w:rPr>
        <w:t>•</w:t>
      </w:r>
      <w:r w:rsidRPr="00412372">
        <w:rPr>
          <w:rFonts w:asciiTheme="minorHAnsi" w:hAnsiTheme="minorHAnsi" w:cs="Arial"/>
          <w:color w:val="333333"/>
          <w:sz w:val="22"/>
          <w:szCs w:val="22"/>
        </w:rPr>
        <w:t xml:space="preserve"> Track progress of new and existing services and identify areas for improvement</w:t>
      </w:r>
    </w:p>
    <w:p w14:paraId="61978117" w14:textId="46FEF0A5" w:rsidR="00412372" w:rsidRPr="00412372" w:rsidRDefault="00412372" w:rsidP="00412372">
      <w:pPr>
        <w:pStyle w:val="a8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412372">
        <w:rPr>
          <w:rFonts w:asciiTheme="minorHAnsi" w:hAnsiTheme="minorHAnsi" w:cs="Arial" w:hint="eastAsia"/>
          <w:color w:val="333333"/>
          <w:sz w:val="22"/>
          <w:szCs w:val="22"/>
        </w:rPr>
        <w:t>•</w:t>
      </w:r>
      <w:r w:rsidRPr="00412372">
        <w:rPr>
          <w:rFonts w:asciiTheme="minorHAnsi" w:hAnsiTheme="minorHAnsi" w:cs="Arial"/>
          <w:color w:val="333333"/>
          <w:sz w:val="22"/>
          <w:szCs w:val="22"/>
        </w:rPr>
        <w:t xml:space="preserve"> Identify, collect, </w:t>
      </w:r>
      <w:proofErr w:type="spellStart"/>
      <w:r w:rsidRPr="00412372">
        <w:rPr>
          <w:rFonts w:asciiTheme="minorHAnsi" w:hAnsiTheme="minorHAnsi" w:cs="Arial"/>
          <w:color w:val="333333"/>
          <w:sz w:val="22"/>
          <w:szCs w:val="22"/>
        </w:rPr>
        <w:t>summarise</w:t>
      </w:r>
      <w:proofErr w:type="spellEnd"/>
      <w:r w:rsidRPr="00412372">
        <w:rPr>
          <w:rFonts w:asciiTheme="minorHAnsi" w:hAnsiTheme="minorHAnsi" w:cs="Arial"/>
          <w:color w:val="333333"/>
          <w:sz w:val="22"/>
          <w:szCs w:val="22"/>
        </w:rPr>
        <w:t xml:space="preserve"> and post knowledge resources including research publications, case studies, impact stories and multimedia from partners and other established sources (universal task for all interns in the team)</w:t>
      </w:r>
    </w:p>
    <w:sectPr w:rsidR="00412372" w:rsidRPr="00412372" w:rsidSect="001022E0">
      <w:headerReference w:type="default" r:id="rId10"/>
      <w:footerReference w:type="default" r:id="rId11"/>
      <w:pgSz w:w="11900" w:h="16840"/>
      <w:pgMar w:top="1440" w:right="1440" w:bottom="1276" w:left="14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7C3E6" w14:textId="77777777" w:rsidR="00EA040B" w:rsidRDefault="00EA040B" w:rsidP="00F11B3C">
      <w:r>
        <w:separator/>
      </w:r>
    </w:p>
  </w:endnote>
  <w:endnote w:type="continuationSeparator" w:id="0">
    <w:p w14:paraId="4FFDDFCC" w14:textId="77777777" w:rsidR="00EA040B" w:rsidRDefault="00EA040B" w:rsidP="00F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8466B" w14:textId="0222D386" w:rsidR="00827C68" w:rsidRPr="00827C68" w:rsidRDefault="00827C68" w:rsidP="000D0A21">
    <w:pPr>
      <w:pStyle w:val="a7"/>
      <w:jc w:val="right"/>
      <w:rPr>
        <w:b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A7E25" w14:textId="77777777" w:rsidR="00EA040B" w:rsidRDefault="00EA040B" w:rsidP="00F11B3C">
      <w:r>
        <w:separator/>
      </w:r>
    </w:p>
  </w:footnote>
  <w:footnote w:type="continuationSeparator" w:id="0">
    <w:p w14:paraId="07F3C7E1" w14:textId="77777777" w:rsidR="00EA040B" w:rsidRDefault="00EA040B" w:rsidP="00F1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A6CC" w14:textId="2D1CDA10" w:rsidR="00C223B5" w:rsidRDefault="00782740">
    <w:pPr>
      <w:pStyle w:val="a6"/>
    </w:pPr>
    <w:r>
      <w:rPr>
        <w:noProof/>
      </w:rPr>
      <w:drawing>
        <wp:inline distT="0" distB="0" distL="0" distR="0" wp14:anchorId="46E652DB" wp14:editId="52012E05">
          <wp:extent cx="2027354" cy="755650"/>
          <wp:effectExtent l="0" t="0" r="0" b="635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31 GGGI Logo New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1243" cy="75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23B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D9BBCF" wp14:editId="50B86C02">
              <wp:simplePos x="0" y="0"/>
              <wp:positionH relativeFrom="column">
                <wp:posOffset>-121285</wp:posOffset>
              </wp:positionH>
              <wp:positionV relativeFrom="paragraph">
                <wp:posOffset>581660</wp:posOffset>
              </wp:positionV>
              <wp:extent cx="6039485" cy="0"/>
              <wp:effectExtent l="0" t="0" r="31115" b="2540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9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>
            <v:line id="Line 3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from="-9.55pt,45.8pt" to="466pt,45.8pt" w14:anchorId="40516B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"/>
          </w:pict>
        </mc:Fallback>
      </mc:AlternateContent>
    </w:r>
    <w:r w:rsidR="00C223B5">
      <w:rPr>
        <w:noProof/>
      </w:rPr>
      <w:drawing>
        <wp:anchor distT="0" distB="0" distL="114300" distR="114300" simplePos="0" relativeHeight="251659264" behindDoc="1" locked="0" layoutInCell="1" allowOverlap="1" wp14:anchorId="2D9C817D" wp14:editId="682051E1">
          <wp:simplePos x="0" y="0"/>
          <wp:positionH relativeFrom="column">
            <wp:posOffset>1143000</wp:posOffset>
          </wp:positionH>
          <wp:positionV relativeFrom="paragraph">
            <wp:posOffset>3100070</wp:posOffset>
          </wp:positionV>
          <wp:extent cx="3486619" cy="42100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GI_vertical.png"/>
                  <pic:cNvPicPr/>
                </pic:nvPicPr>
                <pic:blipFill>
                  <a:blip r:embed="rId2">
                    <a:alphaModFix amt="3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619" cy="421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15A3"/>
    <w:multiLevelType w:val="hybridMultilevel"/>
    <w:tmpl w:val="3F7E1576"/>
    <w:lvl w:ilvl="0" w:tplc="AD3459F6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1" w:tplc="AE52280E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2" w:tplc="1438F32E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3" w:tplc="C53ADE92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4" w:tplc="2812C402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5" w:tplc="1036448A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  <w:lvl w:ilvl="6" w:tplc="F8489D14">
      <w:start w:val="1"/>
      <w:numFmt w:val="bullet"/>
      <w:lvlText w:val=""/>
      <w:lvlJc w:val="left"/>
      <w:pPr>
        <w:ind w:left="7333" w:hanging="360"/>
      </w:pPr>
      <w:rPr>
        <w:rFonts w:ascii="Symbol" w:hAnsi="Symbol" w:hint="default"/>
      </w:rPr>
    </w:lvl>
    <w:lvl w:ilvl="7" w:tplc="BA24AE3E">
      <w:start w:val="1"/>
      <w:numFmt w:val="bullet"/>
      <w:lvlText w:val="o"/>
      <w:lvlJc w:val="left"/>
      <w:pPr>
        <w:ind w:left="8053" w:hanging="360"/>
      </w:pPr>
      <w:rPr>
        <w:rFonts w:ascii="Courier New" w:hAnsi="Courier New" w:hint="default"/>
      </w:rPr>
    </w:lvl>
    <w:lvl w:ilvl="8" w:tplc="F15CFD96">
      <w:start w:val="1"/>
      <w:numFmt w:val="bullet"/>
      <w:lvlText w:val=""/>
      <w:lvlJc w:val="left"/>
      <w:pPr>
        <w:ind w:left="8773" w:hanging="360"/>
      </w:pPr>
      <w:rPr>
        <w:rFonts w:ascii="Wingdings" w:hAnsi="Wingdings" w:hint="default"/>
      </w:rPr>
    </w:lvl>
  </w:abstractNum>
  <w:abstractNum w:abstractNumId="1" w15:restartNumberingAfterBreak="0">
    <w:nsid w:val="0E202207"/>
    <w:multiLevelType w:val="hybridMultilevel"/>
    <w:tmpl w:val="4924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D3"/>
    <w:multiLevelType w:val="hybridMultilevel"/>
    <w:tmpl w:val="211E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0E4"/>
    <w:multiLevelType w:val="multilevel"/>
    <w:tmpl w:val="89EA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16A19F"/>
    <w:multiLevelType w:val="hybridMultilevel"/>
    <w:tmpl w:val="0A523FA0"/>
    <w:lvl w:ilvl="0" w:tplc="54CA3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87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42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03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84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E4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8E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47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FC1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00BC0"/>
    <w:multiLevelType w:val="hybridMultilevel"/>
    <w:tmpl w:val="410CCCDA"/>
    <w:lvl w:ilvl="0" w:tplc="C750D03C">
      <w:numFmt w:val="bullet"/>
      <w:lvlText w:val="-"/>
      <w:lvlJc w:val="left"/>
      <w:pPr>
        <w:ind w:left="720" w:hanging="360"/>
      </w:pPr>
      <w:rPr>
        <w:rFonts w:ascii="Arial Narrow" w:eastAsia="바탕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C3D78"/>
    <w:multiLevelType w:val="multilevel"/>
    <w:tmpl w:val="EC64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33381"/>
    <w:multiLevelType w:val="hybridMultilevel"/>
    <w:tmpl w:val="37A88C7A"/>
    <w:lvl w:ilvl="0" w:tplc="9AFE8492">
      <w:start w:val="1"/>
      <w:numFmt w:val="decimal"/>
      <w:lvlText w:val="(%1)"/>
      <w:lvlJc w:val="left"/>
      <w:pPr>
        <w:ind w:left="760" w:hanging="360"/>
      </w:pPr>
      <w:rPr>
        <w:rFonts w:ascii="Cambria" w:eastAsia="Cambria" w:hAnsi="Cambria" w:cs="Cambr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DEE742E"/>
    <w:multiLevelType w:val="hybridMultilevel"/>
    <w:tmpl w:val="F8021DEC"/>
    <w:lvl w:ilvl="0" w:tplc="E8C21F7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2D51"/>
    <w:multiLevelType w:val="hybridMultilevel"/>
    <w:tmpl w:val="72CA392C"/>
    <w:lvl w:ilvl="0" w:tplc="C750D03C">
      <w:numFmt w:val="bullet"/>
      <w:lvlText w:val="-"/>
      <w:lvlJc w:val="left"/>
      <w:pPr>
        <w:ind w:left="1080" w:hanging="360"/>
      </w:pPr>
      <w:rPr>
        <w:rFonts w:ascii="Arial Narrow" w:eastAsia="바탕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4235E"/>
    <w:multiLevelType w:val="hybridMultilevel"/>
    <w:tmpl w:val="11D0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60620"/>
    <w:multiLevelType w:val="hybridMultilevel"/>
    <w:tmpl w:val="2ED6153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76237"/>
    <w:multiLevelType w:val="hybridMultilevel"/>
    <w:tmpl w:val="3064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D3992"/>
    <w:multiLevelType w:val="hybridMultilevel"/>
    <w:tmpl w:val="AB4057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741BB"/>
    <w:multiLevelType w:val="hybridMultilevel"/>
    <w:tmpl w:val="DE2AB068"/>
    <w:lvl w:ilvl="0" w:tplc="E9E2451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A8643FB"/>
    <w:multiLevelType w:val="hybridMultilevel"/>
    <w:tmpl w:val="689CAA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53C49"/>
    <w:multiLevelType w:val="hybridMultilevel"/>
    <w:tmpl w:val="157A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877FF"/>
    <w:multiLevelType w:val="hybridMultilevel"/>
    <w:tmpl w:val="C4F47432"/>
    <w:lvl w:ilvl="0" w:tplc="E6B0B342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23C6E322">
      <w:numFmt w:val="bullet"/>
      <w:lvlText w:val=""/>
      <w:lvlJc w:val="left"/>
      <w:pPr>
        <w:ind w:left="1160" w:hanging="360"/>
      </w:pPr>
      <w:rPr>
        <w:rFonts w:ascii="Arial Narrow" w:eastAsia="바탕" w:hAnsi="Arial Narrow" w:cs="Calibri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8FD225B"/>
    <w:multiLevelType w:val="hybridMultilevel"/>
    <w:tmpl w:val="795C3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9704D1"/>
    <w:multiLevelType w:val="hybridMultilevel"/>
    <w:tmpl w:val="679C5038"/>
    <w:lvl w:ilvl="0" w:tplc="47E221F8">
      <w:start w:val="1"/>
      <w:numFmt w:val="decimal"/>
      <w:lvlText w:val="(%1)"/>
      <w:lvlJc w:val="left"/>
      <w:pPr>
        <w:ind w:left="760" w:hanging="360"/>
      </w:pPr>
      <w:rPr>
        <w:rFonts w:ascii="Cambria" w:eastAsia="Cambria" w:hAnsi="Cambria" w:cs="Cambr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FE94769"/>
    <w:multiLevelType w:val="hybridMultilevel"/>
    <w:tmpl w:val="99CA5A46"/>
    <w:lvl w:ilvl="0" w:tplc="E8C21F7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0416146"/>
    <w:multiLevelType w:val="hybridMultilevel"/>
    <w:tmpl w:val="26085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595020"/>
    <w:multiLevelType w:val="multilevel"/>
    <w:tmpl w:val="B32667D8"/>
    <w:lvl w:ilvl="0">
      <w:start w:val="1"/>
      <w:numFmt w:val="decimal"/>
      <w:pStyle w:val="ADBNormalPar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Roman"/>
      <w:lvlText w:val="(%2)"/>
      <w:lvlJc w:val="left"/>
      <w:pPr>
        <w:tabs>
          <w:tab w:val="num" w:pos="1571"/>
        </w:tabs>
        <w:ind w:left="1418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22"/>
  </w:num>
  <w:num w:numId="5">
    <w:abstractNumId w:val="20"/>
  </w:num>
  <w:num w:numId="6">
    <w:abstractNumId w:val="8"/>
  </w:num>
  <w:num w:numId="7">
    <w:abstractNumId w:val="2"/>
  </w:num>
  <w:num w:numId="8">
    <w:abstractNumId w:val="18"/>
  </w:num>
  <w:num w:numId="9">
    <w:abstractNumId w:val="16"/>
  </w:num>
  <w:num w:numId="10">
    <w:abstractNumId w:val="5"/>
  </w:num>
  <w:num w:numId="11">
    <w:abstractNumId w:val="9"/>
  </w:num>
  <w:num w:numId="12">
    <w:abstractNumId w:val="21"/>
  </w:num>
  <w:num w:numId="13">
    <w:abstractNumId w:val="12"/>
  </w:num>
  <w:num w:numId="14">
    <w:abstractNumId w:val="13"/>
  </w:num>
  <w:num w:numId="15">
    <w:abstractNumId w:val="10"/>
  </w:num>
  <w:num w:numId="16">
    <w:abstractNumId w:val="17"/>
  </w:num>
  <w:num w:numId="17">
    <w:abstractNumId w:val="1"/>
  </w:num>
  <w:num w:numId="18">
    <w:abstractNumId w:val="11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5"/>
  </w:num>
  <w:num w:numId="22">
    <w:abstractNumId w:val="19"/>
  </w:num>
  <w:num w:numId="2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DQ3MDcyNjI1MjBQ0lEKTi0uzszPAykwrgUAVt1mEywAAAA="/>
  </w:docVars>
  <w:rsids>
    <w:rsidRoot w:val="00F11B3C"/>
    <w:rsid w:val="00014E87"/>
    <w:rsid w:val="000159DC"/>
    <w:rsid w:val="00016600"/>
    <w:rsid w:val="00021E0B"/>
    <w:rsid w:val="00023BF1"/>
    <w:rsid w:val="00027CE6"/>
    <w:rsid w:val="0003152F"/>
    <w:rsid w:val="00033164"/>
    <w:rsid w:val="00040C40"/>
    <w:rsid w:val="00041CF3"/>
    <w:rsid w:val="0005321B"/>
    <w:rsid w:val="00054E0B"/>
    <w:rsid w:val="00057295"/>
    <w:rsid w:val="000600F5"/>
    <w:rsid w:val="00062C23"/>
    <w:rsid w:val="0006543F"/>
    <w:rsid w:val="0007295D"/>
    <w:rsid w:val="0007432F"/>
    <w:rsid w:val="00093725"/>
    <w:rsid w:val="000C2457"/>
    <w:rsid w:val="000D0A21"/>
    <w:rsid w:val="000D1D48"/>
    <w:rsid w:val="000D52CE"/>
    <w:rsid w:val="000E1E7A"/>
    <w:rsid w:val="001022E0"/>
    <w:rsid w:val="00103D0B"/>
    <w:rsid w:val="001049B8"/>
    <w:rsid w:val="001162F1"/>
    <w:rsid w:val="0012713D"/>
    <w:rsid w:val="00146173"/>
    <w:rsid w:val="001504D9"/>
    <w:rsid w:val="00150E68"/>
    <w:rsid w:val="00163EE3"/>
    <w:rsid w:val="00163F1D"/>
    <w:rsid w:val="001657B2"/>
    <w:rsid w:val="00166847"/>
    <w:rsid w:val="00167775"/>
    <w:rsid w:val="00180300"/>
    <w:rsid w:val="00183768"/>
    <w:rsid w:val="001976D2"/>
    <w:rsid w:val="00197D10"/>
    <w:rsid w:val="001B2D4A"/>
    <w:rsid w:val="001B3042"/>
    <w:rsid w:val="001B63AE"/>
    <w:rsid w:val="001C602E"/>
    <w:rsid w:val="001D04FE"/>
    <w:rsid w:val="001D5263"/>
    <w:rsid w:val="001D56D1"/>
    <w:rsid w:val="001D7D44"/>
    <w:rsid w:val="001E3950"/>
    <w:rsid w:val="001E3DF4"/>
    <w:rsid w:val="001E677D"/>
    <w:rsid w:val="001E7806"/>
    <w:rsid w:val="001F2A4F"/>
    <w:rsid w:val="001F3699"/>
    <w:rsid w:val="001F4284"/>
    <w:rsid w:val="00202844"/>
    <w:rsid w:val="00203670"/>
    <w:rsid w:val="0022002C"/>
    <w:rsid w:val="00223C1C"/>
    <w:rsid w:val="00242041"/>
    <w:rsid w:val="00247398"/>
    <w:rsid w:val="002577AF"/>
    <w:rsid w:val="00260676"/>
    <w:rsid w:val="0026103F"/>
    <w:rsid w:val="0027074F"/>
    <w:rsid w:val="00271E16"/>
    <w:rsid w:val="00274824"/>
    <w:rsid w:val="00276D2A"/>
    <w:rsid w:val="00281D97"/>
    <w:rsid w:val="0028695B"/>
    <w:rsid w:val="002A76C8"/>
    <w:rsid w:val="002B7B82"/>
    <w:rsid w:val="002C1089"/>
    <w:rsid w:val="002C1695"/>
    <w:rsid w:val="002D4D38"/>
    <w:rsid w:val="002E2083"/>
    <w:rsid w:val="002F3829"/>
    <w:rsid w:val="00320E6A"/>
    <w:rsid w:val="0032310D"/>
    <w:rsid w:val="0032618F"/>
    <w:rsid w:val="00332F42"/>
    <w:rsid w:val="00335B27"/>
    <w:rsid w:val="003379EE"/>
    <w:rsid w:val="003401BC"/>
    <w:rsid w:val="003476A2"/>
    <w:rsid w:val="00352F3B"/>
    <w:rsid w:val="0036557C"/>
    <w:rsid w:val="00365A40"/>
    <w:rsid w:val="00373CC7"/>
    <w:rsid w:val="003754F1"/>
    <w:rsid w:val="00376C24"/>
    <w:rsid w:val="00377978"/>
    <w:rsid w:val="00383745"/>
    <w:rsid w:val="00396A25"/>
    <w:rsid w:val="003C5930"/>
    <w:rsid w:val="003C6A9B"/>
    <w:rsid w:val="003D23FB"/>
    <w:rsid w:val="003E7B31"/>
    <w:rsid w:val="003F39C3"/>
    <w:rsid w:val="003F758B"/>
    <w:rsid w:val="00401222"/>
    <w:rsid w:val="00406E69"/>
    <w:rsid w:val="004076BF"/>
    <w:rsid w:val="00412372"/>
    <w:rsid w:val="004166F2"/>
    <w:rsid w:val="00422EFD"/>
    <w:rsid w:val="004249CC"/>
    <w:rsid w:val="004256A4"/>
    <w:rsid w:val="0044398E"/>
    <w:rsid w:val="00455AFF"/>
    <w:rsid w:val="0046273D"/>
    <w:rsid w:val="00463572"/>
    <w:rsid w:val="00464C61"/>
    <w:rsid w:val="00471715"/>
    <w:rsid w:val="00474671"/>
    <w:rsid w:val="00481DBF"/>
    <w:rsid w:val="00484EFD"/>
    <w:rsid w:val="00491FA9"/>
    <w:rsid w:val="004A1BC5"/>
    <w:rsid w:val="004A2286"/>
    <w:rsid w:val="004A2906"/>
    <w:rsid w:val="004B30A2"/>
    <w:rsid w:val="004B41F3"/>
    <w:rsid w:val="004B4C55"/>
    <w:rsid w:val="004D7136"/>
    <w:rsid w:val="004F2398"/>
    <w:rsid w:val="005061B1"/>
    <w:rsid w:val="00511866"/>
    <w:rsid w:val="00516921"/>
    <w:rsid w:val="005221C8"/>
    <w:rsid w:val="00530A5C"/>
    <w:rsid w:val="00532C8A"/>
    <w:rsid w:val="005539D5"/>
    <w:rsid w:val="00565DE6"/>
    <w:rsid w:val="0056786F"/>
    <w:rsid w:val="00573E41"/>
    <w:rsid w:val="00573E78"/>
    <w:rsid w:val="005764A7"/>
    <w:rsid w:val="0059251B"/>
    <w:rsid w:val="005A407A"/>
    <w:rsid w:val="005B1A83"/>
    <w:rsid w:val="005B3D5E"/>
    <w:rsid w:val="005C0DB0"/>
    <w:rsid w:val="005C4E40"/>
    <w:rsid w:val="005D3659"/>
    <w:rsid w:val="005D45AE"/>
    <w:rsid w:val="005E0D98"/>
    <w:rsid w:val="005F2730"/>
    <w:rsid w:val="005F33EC"/>
    <w:rsid w:val="005F5612"/>
    <w:rsid w:val="005F5B80"/>
    <w:rsid w:val="0060069B"/>
    <w:rsid w:val="0060605A"/>
    <w:rsid w:val="00607179"/>
    <w:rsid w:val="006120FD"/>
    <w:rsid w:val="00617CB4"/>
    <w:rsid w:val="0062635C"/>
    <w:rsid w:val="00635709"/>
    <w:rsid w:val="006441E9"/>
    <w:rsid w:val="0064793C"/>
    <w:rsid w:val="00655EEF"/>
    <w:rsid w:val="0067796D"/>
    <w:rsid w:val="0068017F"/>
    <w:rsid w:val="006829BC"/>
    <w:rsid w:val="006836E1"/>
    <w:rsid w:val="00692A4B"/>
    <w:rsid w:val="006B00E8"/>
    <w:rsid w:val="006B6236"/>
    <w:rsid w:val="006E11D8"/>
    <w:rsid w:val="006E249A"/>
    <w:rsid w:val="006F0546"/>
    <w:rsid w:val="006F358C"/>
    <w:rsid w:val="006F65EF"/>
    <w:rsid w:val="00703B7C"/>
    <w:rsid w:val="00703DC0"/>
    <w:rsid w:val="00716D55"/>
    <w:rsid w:val="0072731B"/>
    <w:rsid w:val="00730E9B"/>
    <w:rsid w:val="00745E52"/>
    <w:rsid w:val="00746EB0"/>
    <w:rsid w:val="00753AA7"/>
    <w:rsid w:val="0076228E"/>
    <w:rsid w:val="00777325"/>
    <w:rsid w:val="00782740"/>
    <w:rsid w:val="0078393B"/>
    <w:rsid w:val="00783C45"/>
    <w:rsid w:val="0078561A"/>
    <w:rsid w:val="00787854"/>
    <w:rsid w:val="007A198F"/>
    <w:rsid w:val="007A3E49"/>
    <w:rsid w:val="007A4927"/>
    <w:rsid w:val="007D0180"/>
    <w:rsid w:val="007D41A0"/>
    <w:rsid w:val="007E293D"/>
    <w:rsid w:val="007E36CB"/>
    <w:rsid w:val="007F1A94"/>
    <w:rsid w:val="007F65AC"/>
    <w:rsid w:val="00802494"/>
    <w:rsid w:val="00813EB7"/>
    <w:rsid w:val="008209E0"/>
    <w:rsid w:val="00822FD9"/>
    <w:rsid w:val="00824184"/>
    <w:rsid w:val="008265D3"/>
    <w:rsid w:val="00827C68"/>
    <w:rsid w:val="00841B21"/>
    <w:rsid w:val="00855D9F"/>
    <w:rsid w:val="00855F7D"/>
    <w:rsid w:val="008752B2"/>
    <w:rsid w:val="00884C5A"/>
    <w:rsid w:val="00890B48"/>
    <w:rsid w:val="008B2755"/>
    <w:rsid w:val="008B50ED"/>
    <w:rsid w:val="008B5314"/>
    <w:rsid w:val="008C222E"/>
    <w:rsid w:val="008C242F"/>
    <w:rsid w:val="008C3A4F"/>
    <w:rsid w:val="008E2542"/>
    <w:rsid w:val="008E7243"/>
    <w:rsid w:val="008F0415"/>
    <w:rsid w:val="0090200B"/>
    <w:rsid w:val="0090732E"/>
    <w:rsid w:val="00914F9F"/>
    <w:rsid w:val="0091732A"/>
    <w:rsid w:val="00923C49"/>
    <w:rsid w:val="00924E17"/>
    <w:rsid w:val="00927843"/>
    <w:rsid w:val="00936635"/>
    <w:rsid w:val="00943AE3"/>
    <w:rsid w:val="00946E45"/>
    <w:rsid w:val="009510DA"/>
    <w:rsid w:val="00974E82"/>
    <w:rsid w:val="00983F82"/>
    <w:rsid w:val="0099517C"/>
    <w:rsid w:val="00997F73"/>
    <w:rsid w:val="009A28EF"/>
    <w:rsid w:val="009A512D"/>
    <w:rsid w:val="009B0016"/>
    <w:rsid w:val="009B0EB5"/>
    <w:rsid w:val="009B4706"/>
    <w:rsid w:val="009B69ED"/>
    <w:rsid w:val="009C057A"/>
    <w:rsid w:val="009C1373"/>
    <w:rsid w:val="009C612E"/>
    <w:rsid w:val="009C7687"/>
    <w:rsid w:val="009D33BA"/>
    <w:rsid w:val="009D3746"/>
    <w:rsid w:val="009E3959"/>
    <w:rsid w:val="009E4BF1"/>
    <w:rsid w:val="009F5A3C"/>
    <w:rsid w:val="00A02BD0"/>
    <w:rsid w:val="00A203B9"/>
    <w:rsid w:val="00A23668"/>
    <w:rsid w:val="00A24C14"/>
    <w:rsid w:val="00A25FC7"/>
    <w:rsid w:val="00A27F1E"/>
    <w:rsid w:val="00A32B08"/>
    <w:rsid w:val="00A34A01"/>
    <w:rsid w:val="00A34E7C"/>
    <w:rsid w:val="00A47BCB"/>
    <w:rsid w:val="00A50090"/>
    <w:rsid w:val="00A521AB"/>
    <w:rsid w:val="00A5418A"/>
    <w:rsid w:val="00A56FEF"/>
    <w:rsid w:val="00A61E26"/>
    <w:rsid w:val="00A83F54"/>
    <w:rsid w:val="00A87B7E"/>
    <w:rsid w:val="00A9568C"/>
    <w:rsid w:val="00AA3C99"/>
    <w:rsid w:val="00AA529F"/>
    <w:rsid w:val="00AC0538"/>
    <w:rsid w:val="00AC2EAB"/>
    <w:rsid w:val="00AD0490"/>
    <w:rsid w:val="00AD5BDA"/>
    <w:rsid w:val="00AE0CBC"/>
    <w:rsid w:val="00AF5FEE"/>
    <w:rsid w:val="00B01499"/>
    <w:rsid w:val="00B11B05"/>
    <w:rsid w:val="00B2005F"/>
    <w:rsid w:val="00B212E3"/>
    <w:rsid w:val="00B2298F"/>
    <w:rsid w:val="00B369A4"/>
    <w:rsid w:val="00B45FFF"/>
    <w:rsid w:val="00B4680D"/>
    <w:rsid w:val="00B562AE"/>
    <w:rsid w:val="00B57078"/>
    <w:rsid w:val="00B701E9"/>
    <w:rsid w:val="00B76954"/>
    <w:rsid w:val="00B81B2C"/>
    <w:rsid w:val="00BA010A"/>
    <w:rsid w:val="00BA2962"/>
    <w:rsid w:val="00BA2BE4"/>
    <w:rsid w:val="00BB0F02"/>
    <w:rsid w:val="00BC6092"/>
    <w:rsid w:val="00BE1A89"/>
    <w:rsid w:val="00BF7858"/>
    <w:rsid w:val="00C14B42"/>
    <w:rsid w:val="00C223B5"/>
    <w:rsid w:val="00C2336F"/>
    <w:rsid w:val="00C33E48"/>
    <w:rsid w:val="00C42AFC"/>
    <w:rsid w:val="00C46543"/>
    <w:rsid w:val="00C5422B"/>
    <w:rsid w:val="00C55EDC"/>
    <w:rsid w:val="00C575D7"/>
    <w:rsid w:val="00C6513F"/>
    <w:rsid w:val="00C75DE0"/>
    <w:rsid w:val="00C801DD"/>
    <w:rsid w:val="00C878A5"/>
    <w:rsid w:val="00C91513"/>
    <w:rsid w:val="00C922E1"/>
    <w:rsid w:val="00C960E5"/>
    <w:rsid w:val="00CA5D23"/>
    <w:rsid w:val="00CB22E3"/>
    <w:rsid w:val="00CC4902"/>
    <w:rsid w:val="00CD376A"/>
    <w:rsid w:val="00CE3475"/>
    <w:rsid w:val="00CE4E80"/>
    <w:rsid w:val="00CF262A"/>
    <w:rsid w:val="00CF4883"/>
    <w:rsid w:val="00CF6FA6"/>
    <w:rsid w:val="00D039EE"/>
    <w:rsid w:val="00D17BAB"/>
    <w:rsid w:val="00D205D1"/>
    <w:rsid w:val="00D23F4E"/>
    <w:rsid w:val="00D41A4A"/>
    <w:rsid w:val="00D4310A"/>
    <w:rsid w:val="00D5153B"/>
    <w:rsid w:val="00D5492D"/>
    <w:rsid w:val="00D6115F"/>
    <w:rsid w:val="00D61C53"/>
    <w:rsid w:val="00D652D3"/>
    <w:rsid w:val="00D82BC8"/>
    <w:rsid w:val="00D878F7"/>
    <w:rsid w:val="00DA0E21"/>
    <w:rsid w:val="00DB096D"/>
    <w:rsid w:val="00DB5C8C"/>
    <w:rsid w:val="00DE5342"/>
    <w:rsid w:val="00DE582E"/>
    <w:rsid w:val="00DF0832"/>
    <w:rsid w:val="00DF52B1"/>
    <w:rsid w:val="00E072C2"/>
    <w:rsid w:val="00E222FB"/>
    <w:rsid w:val="00E24AB4"/>
    <w:rsid w:val="00E25934"/>
    <w:rsid w:val="00E533AC"/>
    <w:rsid w:val="00E573B2"/>
    <w:rsid w:val="00E61D44"/>
    <w:rsid w:val="00E63E02"/>
    <w:rsid w:val="00E67563"/>
    <w:rsid w:val="00E70284"/>
    <w:rsid w:val="00E717E5"/>
    <w:rsid w:val="00E76D88"/>
    <w:rsid w:val="00E87361"/>
    <w:rsid w:val="00E960C5"/>
    <w:rsid w:val="00EA040B"/>
    <w:rsid w:val="00EA349A"/>
    <w:rsid w:val="00EC4A95"/>
    <w:rsid w:val="00ED7445"/>
    <w:rsid w:val="00EE2EC3"/>
    <w:rsid w:val="00EE5930"/>
    <w:rsid w:val="00EE6BCF"/>
    <w:rsid w:val="00EF4EED"/>
    <w:rsid w:val="00F0516F"/>
    <w:rsid w:val="00F11B3C"/>
    <w:rsid w:val="00F13B12"/>
    <w:rsid w:val="00F16292"/>
    <w:rsid w:val="00F17355"/>
    <w:rsid w:val="00F17DE6"/>
    <w:rsid w:val="00F3357C"/>
    <w:rsid w:val="00F359EC"/>
    <w:rsid w:val="00F458B5"/>
    <w:rsid w:val="00F47375"/>
    <w:rsid w:val="00F50486"/>
    <w:rsid w:val="00F52398"/>
    <w:rsid w:val="00F94237"/>
    <w:rsid w:val="00F96FD1"/>
    <w:rsid w:val="00FA363F"/>
    <w:rsid w:val="00FB0A35"/>
    <w:rsid w:val="00FB331A"/>
    <w:rsid w:val="00FB3A26"/>
    <w:rsid w:val="00FB674C"/>
    <w:rsid w:val="00FC6ABB"/>
    <w:rsid w:val="00FD4FF5"/>
    <w:rsid w:val="00FF196B"/>
    <w:rsid w:val="00FF3722"/>
    <w:rsid w:val="00FF7E14"/>
    <w:rsid w:val="032B78D6"/>
    <w:rsid w:val="04045AF0"/>
    <w:rsid w:val="075C1433"/>
    <w:rsid w:val="08691F7D"/>
    <w:rsid w:val="08B710F2"/>
    <w:rsid w:val="0943522E"/>
    <w:rsid w:val="0A08B9D0"/>
    <w:rsid w:val="0CA51D00"/>
    <w:rsid w:val="0D43F78F"/>
    <w:rsid w:val="0E40ED61"/>
    <w:rsid w:val="0F0D2A19"/>
    <w:rsid w:val="0F2B3D52"/>
    <w:rsid w:val="0F6AA596"/>
    <w:rsid w:val="0F91D069"/>
    <w:rsid w:val="1028667B"/>
    <w:rsid w:val="10F70AF0"/>
    <w:rsid w:val="13666812"/>
    <w:rsid w:val="137CD4EB"/>
    <w:rsid w:val="15473E80"/>
    <w:rsid w:val="155F5E57"/>
    <w:rsid w:val="156D5276"/>
    <w:rsid w:val="180BFEF1"/>
    <w:rsid w:val="1A0C878A"/>
    <w:rsid w:val="1C120333"/>
    <w:rsid w:val="1C6423F8"/>
    <w:rsid w:val="1EE91199"/>
    <w:rsid w:val="20CC9B70"/>
    <w:rsid w:val="20CD7C22"/>
    <w:rsid w:val="21136F30"/>
    <w:rsid w:val="21288EB2"/>
    <w:rsid w:val="21B82166"/>
    <w:rsid w:val="22CAEAD8"/>
    <w:rsid w:val="24841C13"/>
    <w:rsid w:val="268F3BDA"/>
    <w:rsid w:val="29ABD141"/>
    <w:rsid w:val="29AC2E2B"/>
    <w:rsid w:val="2A02AA1A"/>
    <w:rsid w:val="2BAE6C44"/>
    <w:rsid w:val="2E687444"/>
    <w:rsid w:val="2E9E91F4"/>
    <w:rsid w:val="2F1E0D60"/>
    <w:rsid w:val="326873FA"/>
    <w:rsid w:val="32B1F0A9"/>
    <w:rsid w:val="34BF463C"/>
    <w:rsid w:val="350672D2"/>
    <w:rsid w:val="35BB2EFB"/>
    <w:rsid w:val="35EBEEA1"/>
    <w:rsid w:val="36046525"/>
    <w:rsid w:val="368B1FE0"/>
    <w:rsid w:val="36907B7C"/>
    <w:rsid w:val="374F3E37"/>
    <w:rsid w:val="37B34B4B"/>
    <w:rsid w:val="38186B25"/>
    <w:rsid w:val="3A47C860"/>
    <w:rsid w:val="3A60033B"/>
    <w:rsid w:val="3A94471F"/>
    <w:rsid w:val="3AE04285"/>
    <w:rsid w:val="3B63EC9F"/>
    <w:rsid w:val="3E485BBD"/>
    <w:rsid w:val="40321D93"/>
    <w:rsid w:val="42A73F28"/>
    <w:rsid w:val="43B199C7"/>
    <w:rsid w:val="44B86A50"/>
    <w:rsid w:val="45C12E92"/>
    <w:rsid w:val="461D9857"/>
    <w:rsid w:val="4680ECEC"/>
    <w:rsid w:val="472D3003"/>
    <w:rsid w:val="483456E3"/>
    <w:rsid w:val="49929108"/>
    <w:rsid w:val="4A7ED157"/>
    <w:rsid w:val="4AED2A08"/>
    <w:rsid w:val="4B6E1D37"/>
    <w:rsid w:val="4C68932D"/>
    <w:rsid w:val="4CDD6DE4"/>
    <w:rsid w:val="4D52B85D"/>
    <w:rsid w:val="4ED1AA6A"/>
    <w:rsid w:val="4F422060"/>
    <w:rsid w:val="4FE80F61"/>
    <w:rsid w:val="5063C7D8"/>
    <w:rsid w:val="51BBD03A"/>
    <w:rsid w:val="52404269"/>
    <w:rsid w:val="53CB7C37"/>
    <w:rsid w:val="545A7CB5"/>
    <w:rsid w:val="54F322EF"/>
    <w:rsid w:val="54FCB871"/>
    <w:rsid w:val="58BA6E21"/>
    <w:rsid w:val="5B2C7BA4"/>
    <w:rsid w:val="5C42D8C6"/>
    <w:rsid w:val="5C658E9A"/>
    <w:rsid w:val="5D67A29F"/>
    <w:rsid w:val="5DDE2396"/>
    <w:rsid w:val="5EBDF169"/>
    <w:rsid w:val="5EF31D27"/>
    <w:rsid w:val="5F037300"/>
    <w:rsid w:val="61489AB5"/>
    <w:rsid w:val="61D4E95C"/>
    <w:rsid w:val="62B234C1"/>
    <w:rsid w:val="634D371A"/>
    <w:rsid w:val="64788E05"/>
    <w:rsid w:val="6569A3A1"/>
    <w:rsid w:val="65C66CF1"/>
    <w:rsid w:val="65E42F5C"/>
    <w:rsid w:val="66199E95"/>
    <w:rsid w:val="66768EF1"/>
    <w:rsid w:val="67B02EC7"/>
    <w:rsid w:val="68AE5A2B"/>
    <w:rsid w:val="68FE0DB3"/>
    <w:rsid w:val="691BD01E"/>
    <w:rsid w:val="698FABBA"/>
    <w:rsid w:val="69E3809B"/>
    <w:rsid w:val="69ED5993"/>
    <w:rsid w:val="6A7B757D"/>
    <w:rsid w:val="6C17B933"/>
    <w:rsid w:val="6DD17ED6"/>
    <w:rsid w:val="6DEA8C82"/>
    <w:rsid w:val="70F4BA7D"/>
    <w:rsid w:val="7154C9E5"/>
    <w:rsid w:val="720D7C59"/>
    <w:rsid w:val="72306241"/>
    <w:rsid w:val="726F1AAE"/>
    <w:rsid w:val="72B8DAAA"/>
    <w:rsid w:val="7380E1C4"/>
    <w:rsid w:val="74477BEF"/>
    <w:rsid w:val="751A5540"/>
    <w:rsid w:val="75ADC340"/>
    <w:rsid w:val="76FD2F40"/>
    <w:rsid w:val="770F71C9"/>
    <w:rsid w:val="791F710E"/>
    <w:rsid w:val="7939E16E"/>
    <w:rsid w:val="795DA243"/>
    <w:rsid w:val="7A34D002"/>
    <w:rsid w:val="7B41BB52"/>
    <w:rsid w:val="7B9B3642"/>
    <w:rsid w:val="7BBB1E09"/>
    <w:rsid w:val="7CB2E6E2"/>
    <w:rsid w:val="7E73C897"/>
    <w:rsid w:val="7F14421E"/>
    <w:rsid w:val="7F31E1E4"/>
    <w:rsid w:val="7FC794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DEDC5"/>
  <w15:docId w15:val="{6DE5E93E-6E08-4C8C-846B-D2AFD74E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3C"/>
    <w:pPr>
      <w:spacing w:after="0"/>
    </w:pPr>
    <w:rPr>
      <w:rFonts w:ascii="Arial" w:eastAsia="바탕" w:hAnsi="Arial" w:cs="Arial"/>
      <w:sz w:val="22"/>
      <w:szCs w:val="22"/>
      <w:lang w:eastAsia="ko-KR"/>
    </w:rPr>
  </w:style>
  <w:style w:type="paragraph" w:styleId="1">
    <w:name w:val="heading 1"/>
    <w:basedOn w:val="a"/>
    <w:next w:val="a"/>
    <w:link w:val="1Char"/>
    <w:qFormat/>
    <w:rsid w:val="00914F9F"/>
    <w:pPr>
      <w:keepNext/>
      <w:widowControl w:val="0"/>
      <w:wordWrap w:val="0"/>
      <w:autoSpaceDE w:val="0"/>
      <w:autoSpaceDN w:val="0"/>
      <w:jc w:val="both"/>
      <w:outlineLvl w:val="0"/>
    </w:pPr>
    <w:rPr>
      <w:rFonts w:eastAsia="돋움" w:cs="Times New Roman"/>
      <w:kern w:val="2"/>
      <w:sz w:val="28"/>
      <w:szCs w:val="28"/>
    </w:rPr>
  </w:style>
  <w:style w:type="paragraph" w:styleId="2">
    <w:name w:val="heading 2"/>
    <w:basedOn w:val="a"/>
    <w:next w:val="a"/>
    <w:link w:val="2Char"/>
    <w:qFormat/>
    <w:rsid w:val="00914F9F"/>
    <w:pPr>
      <w:keepNext/>
      <w:widowControl w:val="0"/>
      <w:wordWrap w:val="0"/>
      <w:autoSpaceDE w:val="0"/>
      <w:autoSpaceDN w:val="0"/>
      <w:spacing w:line="360" w:lineRule="exact"/>
      <w:jc w:val="both"/>
      <w:outlineLvl w:val="1"/>
    </w:pPr>
    <w:rPr>
      <w:rFonts w:ascii="Times New Roman" w:hAnsi="Times New Roman" w:cs="Times New Roman"/>
      <w:b/>
      <w:bCs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B3C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F11B3C"/>
    <w:pPr>
      <w:ind w:left="720"/>
      <w:contextualSpacing/>
    </w:pPr>
  </w:style>
  <w:style w:type="table" w:styleId="a5">
    <w:name w:val="Table Grid"/>
    <w:basedOn w:val="a1"/>
    <w:uiPriority w:val="59"/>
    <w:rsid w:val="00F11B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nhideWhenUsed/>
    <w:rsid w:val="00F11B3C"/>
    <w:pPr>
      <w:tabs>
        <w:tab w:val="center" w:pos="4153"/>
        <w:tab w:val="right" w:pos="8306"/>
      </w:tabs>
    </w:pPr>
  </w:style>
  <w:style w:type="character" w:customStyle="1" w:styleId="Char">
    <w:name w:val="머리글 Char"/>
    <w:basedOn w:val="a0"/>
    <w:link w:val="a6"/>
    <w:rsid w:val="00F11B3C"/>
    <w:rPr>
      <w:rFonts w:ascii="Arial" w:eastAsia="바탕" w:hAnsi="Arial" w:cs="Arial"/>
      <w:sz w:val="22"/>
      <w:szCs w:val="22"/>
      <w:lang w:eastAsia="ko-KR"/>
    </w:rPr>
  </w:style>
  <w:style w:type="paragraph" w:styleId="a7">
    <w:name w:val="footer"/>
    <w:basedOn w:val="a"/>
    <w:link w:val="Char0"/>
    <w:uiPriority w:val="99"/>
    <w:unhideWhenUsed/>
    <w:rsid w:val="00F11B3C"/>
    <w:pPr>
      <w:tabs>
        <w:tab w:val="center" w:pos="4153"/>
        <w:tab w:val="right" w:pos="8306"/>
      </w:tabs>
    </w:pPr>
  </w:style>
  <w:style w:type="character" w:customStyle="1" w:styleId="Char0">
    <w:name w:val="바닥글 Char"/>
    <w:basedOn w:val="a0"/>
    <w:link w:val="a7"/>
    <w:uiPriority w:val="99"/>
    <w:rsid w:val="00F11B3C"/>
    <w:rPr>
      <w:rFonts w:ascii="Arial" w:eastAsia="바탕" w:hAnsi="Arial" w:cs="Arial"/>
      <w:sz w:val="22"/>
      <w:szCs w:val="22"/>
      <w:lang w:eastAsia="ko-KR"/>
    </w:rPr>
  </w:style>
  <w:style w:type="paragraph" w:customStyle="1" w:styleId="Normal1">
    <w:name w:val="Normal1"/>
    <w:rsid w:val="001D5263"/>
    <w:pPr>
      <w:spacing w:after="0"/>
    </w:pPr>
    <w:rPr>
      <w:rFonts w:ascii="Times New Roman" w:eastAsia="Times New Roman" w:hAnsi="Times New Roman" w:cs="Times New Roman"/>
      <w:color w:val="000000"/>
      <w:sz w:val="22"/>
    </w:rPr>
  </w:style>
  <w:style w:type="paragraph" w:customStyle="1" w:styleId="ADBNormalPara">
    <w:name w:val="ADB Normal Para"/>
    <w:basedOn w:val="a"/>
    <w:rsid w:val="00E67563"/>
    <w:pPr>
      <w:numPr>
        <w:numId w:val="4"/>
      </w:numPr>
      <w:tabs>
        <w:tab w:val="clear" w:pos="360"/>
        <w:tab w:val="num" w:pos="709"/>
      </w:tabs>
      <w:spacing w:before="120" w:after="120"/>
      <w:jc w:val="both"/>
    </w:pPr>
    <w:rPr>
      <w:rFonts w:eastAsia="맑은 고딕" w:cs="Times New Roman"/>
      <w:szCs w:val="20"/>
      <w:lang w:eastAsia="en-US"/>
    </w:rPr>
  </w:style>
  <w:style w:type="paragraph" w:styleId="a8">
    <w:name w:val="Normal (Web)"/>
    <w:basedOn w:val="a"/>
    <w:uiPriority w:val="99"/>
    <w:unhideWhenUsed/>
    <w:rsid w:val="000D0A21"/>
    <w:rPr>
      <w:rFonts w:ascii="Times New Roman" w:eastAsiaTheme="minorEastAsia" w:hAnsi="Times New Roman" w:cs="Times New Roman"/>
      <w:sz w:val="24"/>
      <w:szCs w:val="24"/>
    </w:rPr>
  </w:style>
  <w:style w:type="character" w:customStyle="1" w:styleId="1Char">
    <w:name w:val="제목 1 Char"/>
    <w:basedOn w:val="a0"/>
    <w:link w:val="1"/>
    <w:rsid w:val="00914F9F"/>
    <w:rPr>
      <w:rFonts w:ascii="Arial" w:eastAsia="돋움" w:hAnsi="Arial" w:cs="Times New Roman"/>
      <w:kern w:val="2"/>
      <w:sz w:val="28"/>
      <w:szCs w:val="28"/>
      <w:lang w:eastAsia="ko-KR"/>
    </w:rPr>
  </w:style>
  <w:style w:type="character" w:customStyle="1" w:styleId="2Char">
    <w:name w:val="제목 2 Char"/>
    <w:basedOn w:val="a0"/>
    <w:link w:val="2"/>
    <w:rsid w:val="00914F9F"/>
    <w:rPr>
      <w:rFonts w:ascii="Times New Roman" w:eastAsia="바탕" w:hAnsi="Times New Roman" w:cs="Times New Roman"/>
      <w:b/>
      <w:bCs/>
      <w:kern w:val="2"/>
      <w:sz w:val="22"/>
      <w:lang w:eastAsia="ko-KR"/>
    </w:rPr>
  </w:style>
  <w:style w:type="paragraph" w:customStyle="1" w:styleId="lead">
    <w:name w:val="lead"/>
    <w:basedOn w:val="a"/>
    <w:uiPriority w:val="99"/>
    <w:semiHidden/>
    <w:rsid w:val="005C4E40"/>
    <w:pPr>
      <w:spacing w:before="100" w:beforeAutospacing="1" w:after="100" w:afterAutospacing="1"/>
    </w:pPr>
    <w:rPr>
      <w:rFonts w:ascii="굴림" w:eastAsia="굴림" w:hAnsi="굴림" w:cs="굴림"/>
      <w:sz w:val="24"/>
      <w:szCs w:val="24"/>
    </w:rPr>
  </w:style>
  <w:style w:type="paragraph" w:customStyle="1" w:styleId="Default">
    <w:name w:val="Default"/>
    <w:rsid w:val="005C4E40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lang w:eastAsia="ko-KR"/>
    </w:rPr>
  </w:style>
  <w:style w:type="character" w:styleId="a9">
    <w:name w:val="Strong"/>
    <w:basedOn w:val="a0"/>
    <w:uiPriority w:val="22"/>
    <w:qFormat/>
    <w:rsid w:val="00C575D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B1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4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7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371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0452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27cd51-f05f-4c20-85c3-1003560c2500" xsi:nil="true"/>
    <lcf76f155ced4ddcb4097134ff3c332f xmlns="e11b8916-3a17-40cb-b6ba-27774836fb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4F7132DA4F741A74A06A6472E8ABE" ma:contentTypeVersion="12" ma:contentTypeDescription="Create a new document." ma:contentTypeScope="" ma:versionID="63c1b462519c0e551b9e1b7ba60af74d">
  <xsd:schema xmlns:xsd="http://www.w3.org/2001/XMLSchema" xmlns:xs="http://www.w3.org/2001/XMLSchema" xmlns:p="http://schemas.microsoft.com/office/2006/metadata/properties" xmlns:ns2="e11b8916-3a17-40cb-b6ba-27774836fb72" xmlns:ns3="b627cd51-f05f-4c20-85c3-1003560c2500" targetNamespace="http://schemas.microsoft.com/office/2006/metadata/properties" ma:root="true" ma:fieldsID="bc0accaa826eae12204c3a77abadc276" ns2:_="" ns3:_="">
    <xsd:import namespace="e11b8916-3a17-40cb-b6ba-27774836fb72"/>
    <xsd:import namespace="b627cd51-f05f-4c20-85c3-1003560c2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b8916-3a17-40cb-b6ba-27774836f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1a4794-e25c-426c-9f21-9a4551cf1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d51-f05f-4c20-85c3-1003560c25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209096d-485f-4328-9d5c-5fa475488f4e}" ma:internalName="TaxCatchAll" ma:showField="CatchAllData" ma:web="b627cd51-f05f-4c20-85c3-1003560c2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6A190-EF3E-4474-855D-50A406E71DB4}">
  <ds:schemaRefs>
    <ds:schemaRef ds:uri="http://schemas.microsoft.com/office/2006/metadata/properties"/>
    <ds:schemaRef ds:uri="http://schemas.microsoft.com/office/infopath/2007/PartnerControls"/>
    <ds:schemaRef ds:uri="78ee8c0c-866b-4bbd-bb03-accf4386c5be"/>
    <ds:schemaRef ds:uri="8560bc05-451a-45fc-967e-017d2803f84b"/>
  </ds:schemaRefs>
</ds:datastoreItem>
</file>

<file path=customXml/itemProps2.xml><?xml version="1.0" encoding="utf-8"?>
<ds:datastoreItem xmlns:ds="http://schemas.openxmlformats.org/officeDocument/2006/customXml" ds:itemID="{E65D4B2C-7F59-4BF0-9FCE-9C6002A41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556E7-D8E8-4DB5-880C-209D7EA31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Internship Terms of Reference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Terms of Reference</dc:title>
  <dc:creator>GGGI</dc:creator>
  <cp:lastModifiedBy>user</cp:lastModifiedBy>
  <cp:revision>3</cp:revision>
  <cp:lastPrinted>2014-09-15T07:08:00Z</cp:lastPrinted>
  <dcterms:created xsi:type="dcterms:W3CDTF">2023-09-05T01:31:00Z</dcterms:created>
  <dcterms:modified xsi:type="dcterms:W3CDTF">2023-09-05T01:33:00Z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0x010100C40693431D9BD842AB96BC6BB911D0FF</vt:lpwstr>
  </property>
  <property fmtid="{D5CDD505-2E9C-101B-9397-08002B2CF9AE}" pid="3" name="IsMyDocuments">
    <vt:bool>true</vt:bool>
  </property>
  <property fmtid="{D5CDD505-2E9C-101B-9397-08002B2CF9AE}" pid="4" name="AuthorIds_UIVersion_1024">
    <vt:lpwstr>593</vt:lpwstr>
  </property>
  <property fmtid="{D5CDD505-2E9C-101B-9397-08002B2CF9AE}" pid="5" name="MediaServiceImageTags">
    <vt:lpwstr/>
  </property>
</Properties>
</file>